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50" w:firstLineChars="25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  <w:t>年第</w:t>
      </w: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  <w:t>批食品工业企业诚信管理体系内审员</w:t>
      </w: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  <w:lang w:val="en-US" w:eastAsia="zh-CN"/>
        </w:rPr>
        <w:t>培训合格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50" w:firstLineChars="25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00" w:firstLineChars="25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481"/>
        <w:gridCol w:w="2616"/>
        <w:gridCol w:w="4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8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61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证书编码</w:t>
            </w:r>
          </w:p>
        </w:tc>
        <w:tc>
          <w:tcPr>
            <w:tcW w:w="415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武俊超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GDSYPG-N-2022-1467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张织芬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GDSYPG-N-2022-1468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陈平生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GDSYPG-N-2022-1469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杨晓亮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GDSYPG-N-2022-1470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冼明昭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GDSYPG-N-2022-1471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曾苑平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GDSYPG-N-2022-1472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杨余语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GDSYPG-N-2022-1473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柯露月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GDSYPG-N-2022-1474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邝铭晴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GDSYPG-N-2022-1475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刘婧文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GDSYPG-N-2022-1476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肖可茵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GDSYPG-N-2022-1477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彭先武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GDSYPG-N-2022-1478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黄定强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GDSYPG-N-2022-1479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雷千蕴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GDSYPG-N-2022-1480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梁颖臻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GDSYPG-N-2022-1481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欧维业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GDSYPG-N-2022-1482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程明清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GDSYPG-N-2022-1483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王为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GDSYPG-N-2022-1484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徐锐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GDSYPG-N-2022-1485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黄春龙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GDSYPG-N-2022-1486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许志伟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GDSYPG-N-2022-1487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段书平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GDSYPG-N-2022-1488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陈小兵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GDSYPG-N-2022-1489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谢洁琳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GDSYPG-N-2022-1490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王俏仪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GDSYPG-N-2022-1491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吴贺丽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GDSYPG-N-2022-1492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李新杰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GDSYPG-N-2022-1493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董英炎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GDSYPG-N-2022-1494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林礼钊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GDSYPG-N-2022-1495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刘艳芬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GDSYPG-N-2022-1496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叶月敏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GDSYPG-N-2022-1497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李维新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GDSYPG-N-2022-1498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胡嘉良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GDSYPG-N-2022-1499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吴惠贞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GDSYPG-N-2022-1500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余洁瑜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GDSYPG-N-2022-1501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孙壁青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GDSYPG-N-2022-1502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曾勇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GDSYPG-N-2022-1503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王晨阳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GDSYPG-N-2022-1504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李正欣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GDSYPG-N-2022-1505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洪翔宇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GDSYPG-N-2022-1506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杨慧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GDSYPG-N-2022-1507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马芬芬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GDSYPG-N-2022-1508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朱志红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GDSYPG-N-2022-1509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汪若龙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GDSYPG-N-2022-1510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张静娟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GDSYPG-N-2022-1511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黎经明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GDSYPG-N-2022-1512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林岱滨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GDSYPG-N-2022-1513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黄韩瑾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GDSYPG-N-2022-1514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张敬锴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GDSYPG-N-2022-1515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汤栢翔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GDSYPG-N-2022-1516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林佳洪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GDSYPG-N-2022-1517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黄淳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GDSYPG-N-2022-1518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谢子宏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GDSYPG-N-2022-1519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林丽炫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GDSYPG-N-2022-1520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林钟胜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GDSYPG-N-2022-1521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蔡桂珠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GDSYPG-N-2022-1522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翁达煌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GDSYPG-N-2022-1523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吕春泽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GDSYPG-N-2022-1524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黄琬淳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GDSYPG-N-2022-1525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张爱梅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GDSYPG-N-2022-1526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许秋莲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GDSYPG-N-2022-1527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林嘉纯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GDSYPG-N-2022-1528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肖雪君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GDSYPG-N-2022-1529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林凯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GDSYPG-N-2022-1530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陈蝶玲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GDSYPG-N-2022-1531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黄伟璇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GDSYPG-N-2022-1532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GDSYPG-N-2022-1533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林璐菁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GDSYPG-N-2022-1534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訾元超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GDSYPG-N-2022-1535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庄允冰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GDSYPG-N-2022-1536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李媛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GDSYPG-N-2022-1537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王燕璇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GDSYPG-N-2022-1538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林冰钗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GDSYPG-N-2022-1539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陈榕儿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GDSYPG-N-2022-1540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林虹仪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GDSYPG-N-2022-1541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李妹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GDSYPG-N-2022-1542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姚嘉慧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GDSYPG-N-2022-1543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汤桂纯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GDSYPG-N-2022-1544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江佩君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GDSYPG-N-2022-1545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廖思敏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GDSYPG-N-2022-1546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吴宇澄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GDSYPG-N-2022-1547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黄隽光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GDSYPG-N-2022-1548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陈蓓蕾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GDSYPG-N-2022-1549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黄浩杰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GDSYPG-N-2022-1550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陈春裕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GDSYPG-N-2022-1551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陈锦璇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GDSYPG-N-2022-1552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丘勒红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GDSYPG-N-2022-1553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杨美丰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GDSYPG-N-2022-1554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谢雯燕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GDSYPG-N-2022-1555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黄炜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GDSYPG-N-2022-1556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谢榕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GDSYPG-N-2022-1557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沈钺博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GDSYPG-N-2022-1558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陈喜东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GDSYPG-N-2022-1559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何明真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GDSYPG-N-2022-1560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何雯倩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GDSYPG-N-2022-1561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龚晓莹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GDSYPG-N-2022-1562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黄静仪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GDSYPG-N-2022-1563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许家浩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GDSYPG-N-2022-1564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朱明智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GDSYPG-N-2022-1565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李惠文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GDSYPG-N-2022-1566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骆丽清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GDSYPG-N-2022-1567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丘韶麟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GDSYPG-N-2022-1568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胡茗淇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GDSYPG-N-2022-1569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陈颖怡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GDSYPG-N-2022-1570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张日珍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GDSYPG-N-2022-1571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叶离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GDSYPG-N-2022-1572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周恩慧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GDSYPG-N-2022-1573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林嘉莉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GDSYPG-N-2022-1574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李影彤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GDSYPG-N-2022-1575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郑陆红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GDSYPG-N-2022-1576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张慧琼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GDSYPG-N-2022-1577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孙妙佳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GDSYPG-N-2022-1578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麦凤佩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GDSYPG-N-2022-1579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罗培余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GDSYPG-N-2022-1580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牟龙凤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GDSYPG-N-2022-1581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王大成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GDSYPG-N-2022-1582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饶春晖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GDSYPG-N-2022-1583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陈丽静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GDSYPG-N-2022-1584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黄毓敏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GDSYPG-N-2022-1585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谢洋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GDSYPG-N-2022-1586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谢惠华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GDSYPG-N-2022-1587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钟婷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GDSYPG-N-2022-1588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吴业庭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GDSYPG-N-2022-1589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廖振惠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GDSYPG-N-2022-1590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陈银峰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GDSYPG-N-2022-1591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胡斌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GDSYPG-N-2022-1592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靳妲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GDSYPG-N-2022-1593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黄琦雅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GDSYPG-N-2022-1594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薛晴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GDSYPG-N-2022-1595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苗丁月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GDSYPG-N-2022-1596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郑奕柔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GDSYPG-N-2022-1597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梁千千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GDSYPG-N-2022-1598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黄碧嘉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GDSYPG-N-2022-1599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何秀琴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GDSYPG-N-2022-1600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邓晓莹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GDSYPG-N-2022-1601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周立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GDSYPG-N-2022-1602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吕衬婵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GDSYPG-N-2022-1603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蔡祝固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GDSYPG-N-2022-1604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张聚洋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GDSYPG-N-2022-1605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蔡清娴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GDSYPG-N-2022-1606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林丹淳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GDSYPG-N-2022-1607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许纯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GDSYPG-N-2022-1608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马红艳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GDSYPG-N-2022-1609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张少虹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GDSYPG-N-2022-1610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张薇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GDSYPG-N-2022-1611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魏森彬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GDSYPG-N-2022-1612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刘明月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GDSYPG-N-2022-1613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李国定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GDSYPG-N-2022-1614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张玉冰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GDSYPG-N-2022-1615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任冬霞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GDSYPG-N-2022-1616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伍芷谦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GDSYPG-N-2022-1617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2022年4月27日-2025年4月26日</w:t>
            </w:r>
          </w:p>
        </w:tc>
      </w:tr>
    </w:tbl>
    <w:p>
      <w:pPr>
        <w:jc w:val="left"/>
        <w:rPr>
          <w:rFonts w:hint="eastAsia" w:ascii="黑体" w:hAnsi="黑体" w:eastAsia="黑体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YjhiMzM3MzNlNmFhN2ZiYWFkZjkyOWZmZTM0ZmEifQ=="/>
  </w:docVars>
  <w:rsids>
    <w:rsidRoot w:val="00000000"/>
    <w:rsid w:val="7AFE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2022-04-27T02:34:07Z</dcterms:created>
  <dc:creator>Administrator</dc:creator>
  <cp:lastModifiedBy>Administrator</cp:lastModifiedBy>
  <dcterms:modified xsi:type="dcterms:W3CDTF">2022-04-27T02:34:14Z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F0512D7607274CDBAAEBB551849273B9</vt:lpwstr>
  </property>
</Properties>
</file>